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E32493" w14:textId="6F83F7E9" w:rsidR="001D4DFA" w:rsidRPr="001D4DFA" w:rsidRDefault="001D4DFA" w:rsidP="00F168E4">
      <w:pPr>
        <w:spacing w:after="0" w:line="240" w:lineRule="auto"/>
        <w:rPr>
          <w:b/>
          <w:bCs/>
        </w:rPr>
      </w:pPr>
      <w:r w:rsidRPr="001D4DFA">
        <w:rPr>
          <w:b/>
          <w:bCs/>
        </w:rPr>
        <w:t>CONCEPT APPENDIX 1</w:t>
      </w:r>
    </w:p>
    <w:p w14:paraId="44162893" w14:textId="77777777" w:rsidR="001D4DFA" w:rsidRDefault="001D4DFA" w:rsidP="00F168E4">
      <w:pPr>
        <w:spacing w:after="0" w:line="240" w:lineRule="auto"/>
      </w:pPr>
    </w:p>
    <w:p w14:paraId="1FE7387B" w14:textId="79FEEEA5" w:rsidR="00F168E4" w:rsidRPr="00F168E4" w:rsidRDefault="00F168E4" w:rsidP="00F168E4">
      <w:pPr>
        <w:spacing w:after="0" w:line="240" w:lineRule="auto"/>
      </w:pPr>
      <w:r w:rsidRPr="00F168E4">
        <w:t xml:space="preserve">Het projectteam-OG van </w:t>
      </w:r>
      <w:r>
        <w:t>N377</w:t>
      </w:r>
      <w:r w:rsidRPr="00F168E4">
        <w:t xml:space="preserve"> bestaat uit:</w:t>
      </w:r>
    </w:p>
    <w:tbl>
      <w:tblPr>
        <w:tblStyle w:val="Tabelraster"/>
        <w:tblW w:w="949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64"/>
        <w:gridCol w:w="6529"/>
      </w:tblGrid>
      <w:tr w:rsidR="00F168E4" w14:paraId="7B1CA44F" w14:textId="77777777" w:rsidTr="00D2756A">
        <w:tc>
          <w:tcPr>
            <w:tcW w:w="2964" w:type="dxa"/>
          </w:tcPr>
          <w:p w14:paraId="6F7F6C29" w14:textId="4C668114" w:rsidR="00F168E4" w:rsidRDefault="00F168E4" w:rsidP="00F168E4">
            <w:r w:rsidRPr="00F168E4">
              <w:t>Projectmanager</w:t>
            </w:r>
          </w:p>
        </w:tc>
        <w:tc>
          <w:tcPr>
            <w:tcW w:w="6529" w:type="dxa"/>
          </w:tcPr>
          <w:p w14:paraId="06656692" w14:textId="261CC7B0" w:rsidR="00EA6701" w:rsidRDefault="00F168E4" w:rsidP="00F168E4">
            <w:r w:rsidRPr="00F168E4">
              <w:t>Eindverantwoordelijk voor het project en projectbeheersing,</w:t>
            </w:r>
            <w:r w:rsidR="00D2756A">
              <w:t xml:space="preserve"> </w:t>
            </w:r>
            <w:r w:rsidRPr="00F168E4">
              <w:t xml:space="preserve">goedkeuring financiële beslissingen (iom </w:t>
            </w:r>
            <w:r w:rsidR="00FB18F9">
              <w:t>ambtelijke opdrachtgevers</w:t>
            </w:r>
            <w:r w:rsidRPr="00F168E4">
              <w:t>).</w:t>
            </w:r>
            <w:r w:rsidR="00D2756A">
              <w:t xml:space="preserve"> </w:t>
            </w:r>
            <w:r w:rsidR="00EA6701">
              <w:t>Tevens beoogd directievoerder uitvoeringsfase.</w:t>
            </w:r>
          </w:p>
        </w:tc>
      </w:tr>
      <w:tr w:rsidR="00F168E4" w14:paraId="0EACCCCA" w14:textId="77777777" w:rsidTr="00D2756A">
        <w:tc>
          <w:tcPr>
            <w:tcW w:w="2964" w:type="dxa"/>
          </w:tcPr>
          <w:p w14:paraId="14D87086" w14:textId="4A7D9B4D" w:rsidR="00F168E4" w:rsidRDefault="00F168E4" w:rsidP="00F168E4">
            <w:r w:rsidRPr="00F168E4">
              <w:t xml:space="preserve">Technisch manager </w:t>
            </w:r>
            <w:r>
              <w:t>Provincie Overijssel</w:t>
            </w:r>
            <w:r w:rsidR="0003154C">
              <w:t xml:space="preserve"> (tevens </w:t>
            </w:r>
            <w:proofErr w:type="gramStart"/>
            <w:r w:rsidR="0003154C">
              <w:t>assistent projectleider</w:t>
            </w:r>
            <w:proofErr w:type="gramEnd"/>
            <w:r w:rsidR="0003154C">
              <w:t>)</w:t>
            </w:r>
          </w:p>
        </w:tc>
        <w:tc>
          <w:tcPr>
            <w:tcW w:w="6529" w:type="dxa"/>
          </w:tcPr>
          <w:p w14:paraId="7CF02D74" w14:textId="4D34A1F4" w:rsidR="00F168E4" w:rsidRPr="00F168E4" w:rsidRDefault="00F168E4" w:rsidP="00F168E4">
            <w:r w:rsidRPr="00F168E4">
              <w:t xml:space="preserve">Intermediair tussen het project en de </w:t>
            </w:r>
            <w:r w:rsidR="005661FB">
              <w:t>eigen</w:t>
            </w:r>
            <w:r w:rsidR="005661FB" w:rsidRPr="00F168E4">
              <w:t xml:space="preserve"> </w:t>
            </w:r>
            <w:r w:rsidR="0003154C">
              <w:t xml:space="preserve">organisatie </w:t>
            </w:r>
            <w:r w:rsidRPr="00F168E4">
              <w:t>(</w:t>
            </w:r>
            <w:r w:rsidR="0003154C">
              <w:t xml:space="preserve">vooral </w:t>
            </w:r>
            <w:r w:rsidRPr="00F168E4">
              <w:t>technische</w:t>
            </w:r>
            <w:r w:rsidR="0003154C">
              <w:t xml:space="preserve"> experts</w:t>
            </w:r>
            <w:r w:rsidR="009516A1">
              <w:t xml:space="preserve"> en waar nodig</w:t>
            </w:r>
            <w:r w:rsidR="005661FB">
              <w:t xml:space="preserve"> aangevuld met externe experts</w:t>
            </w:r>
            <w:r w:rsidRPr="00F168E4">
              <w:t>). Direct betrokken bij het ontwerp, verwerking van</w:t>
            </w:r>
          </w:p>
          <w:p w14:paraId="4E61880A" w14:textId="5BC46FE8" w:rsidR="00F168E4" w:rsidRDefault="00F168E4" w:rsidP="00F168E4">
            <w:proofErr w:type="gramStart"/>
            <w:r w:rsidRPr="00F168E4">
              <w:t>de</w:t>
            </w:r>
            <w:proofErr w:type="gramEnd"/>
            <w:r w:rsidRPr="00F168E4">
              <w:t xml:space="preserve"> eisen in het ontwerp en kwaliteit van het ontwerp.</w:t>
            </w:r>
            <w:r>
              <w:t xml:space="preserve"> Stuurt de interne processen qua verificatie en validatie van het ontwerp</w:t>
            </w:r>
            <w:r w:rsidR="0003154C">
              <w:t>.</w:t>
            </w:r>
          </w:p>
        </w:tc>
      </w:tr>
      <w:tr w:rsidR="00F168E4" w14:paraId="2B71D995" w14:textId="77777777" w:rsidTr="00D2756A">
        <w:tc>
          <w:tcPr>
            <w:tcW w:w="2964" w:type="dxa"/>
          </w:tcPr>
          <w:p w14:paraId="16391D1B" w14:textId="7F118080" w:rsidR="00F168E4" w:rsidRDefault="0003154C" w:rsidP="00F168E4">
            <w:r>
              <w:t>Vertegenwoordiger</w:t>
            </w:r>
            <w:r w:rsidR="00F168E4" w:rsidRPr="00F168E4">
              <w:t xml:space="preserve"> </w:t>
            </w:r>
            <w:r>
              <w:t>WDOD</w:t>
            </w:r>
          </w:p>
        </w:tc>
        <w:tc>
          <w:tcPr>
            <w:tcW w:w="6529" w:type="dxa"/>
          </w:tcPr>
          <w:p w14:paraId="55BBE3A6" w14:textId="4678376F" w:rsidR="00F168E4" w:rsidRPr="00F168E4" w:rsidRDefault="00F168E4" w:rsidP="0003154C">
            <w:r w:rsidRPr="00F168E4">
              <w:t xml:space="preserve">Intermediair tussen het project en de </w:t>
            </w:r>
            <w:r w:rsidR="005661FB">
              <w:t xml:space="preserve">eigen </w:t>
            </w:r>
            <w:r w:rsidR="0003154C">
              <w:t>organisatie van het waterschap (technische experts, ‘raakvlak-projecten’ en omgevingsmanager</w:t>
            </w:r>
            <w:r w:rsidR="005661FB">
              <w:t>)</w:t>
            </w:r>
            <w:r w:rsidRPr="00F168E4">
              <w:t>. Direct betrokken bij het ontwerp, verwerking van</w:t>
            </w:r>
          </w:p>
          <w:p w14:paraId="281E3F5F" w14:textId="5D7BA9FB" w:rsidR="00F168E4" w:rsidRDefault="00F168E4" w:rsidP="00F168E4">
            <w:proofErr w:type="gramStart"/>
            <w:r w:rsidRPr="00F168E4">
              <w:t>de</w:t>
            </w:r>
            <w:proofErr w:type="gramEnd"/>
            <w:r w:rsidRPr="00F168E4">
              <w:t xml:space="preserve"> eisen in het ontwerp en kwaliteit van het ontwerp.</w:t>
            </w:r>
            <w:r>
              <w:t xml:space="preserve"> Stuurt de interne processen qua verificatie en validatie van het ontwerp</w:t>
            </w:r>
          </w:p>
        </w:tc>
      </w:tr>
      <w:tr w:rsidR="00F168E4" w14:paraId="00FE9464" w14:textId="77777777" w:rsidTr="00D2756A">
        <w:tc>
          <w:tcPr>
            <w:tcW w:w="2964" w:type="dxa"/>
          </w:tcPr>
          <w:p w14:paraId="49B4FA33" w14:textId="37CE5115" w:rsidR="00F168E4" w:rsidRDefault="00F168E4" w:rsidP="00F168E4">
            <w:r w:rsidRPr="00F168E4">
              <w:t>Omgevingsmanager</w:t>
            </w:r>
          </w:p>
        </w:tc>
        <w:tc>
          <w:tcPr>
            <w:tcW w:w="6529" w:type="dxa"/>
          </w:tcPr>
          <w:p w14:paraId="3EEF64E6" w14:textId="44E38D17" w:rsidR="00F168E4" w:rsidRDefault="00F168E4" w:rsidP="00F168E4">
            <w:r w:rsidRPr="00F168E4">
              <w:t>Intermediair tussen het project en de stakeholders in de omgeving.</w:t>
            </w:r>
            <w:r>
              <w:t xml:space="preserve"> Brengt stakeholder wensen in binnen het bouwteam en draagt zorg voor de publiekscommunicatie. </w:t>
            </w:r>
            <w:r w:rsidR="005661FB">
              <w:t>Heeft daarbij afstemming met</w:t>
            </w:r>
            <w:r w:rsidR="0003154C">
              <w:t xml:space="preserve"> omgevingsmanager van het waterschap</w:t>
            </w:r>
            <w:r w:rsidR="005661FB">
              <w:t xml:space="preserve"> en communicatieadviseurs</w:t>
            </w:r>
            <w:r w:rsidR="0003154C">
              <w:t>.</w:t>
            </w:r>
            <w:r w:rsidR="005661FB">
              <w:t xml:space="preserve"> </w:t>
            </w:r>
            <w:r w:rsidR="005661FB">
              <w:br/>
            </w:r>
            <w:r>
              <w:t xml:space="preserve">Vergunningen en bouwcommunicatie </w:t>
            </w:r>
            <w:r w:rsidR="005661FB">
              <w:t xml:space="preserve">worden </w:t>
            </w:r>
            <w:r>
              <w:t xml:space="preserve">vanuit het omgevingsmanagement ON opgepakt. </w:t>
            </w:r>
            <w:r w:rsidR="005661FB">
              <w:t>Omgevingsmanager dient op de hoogte te zijn van activiteiten door de ON en accordeert deze.</w:t>
            </w:r>
          </w:p>
        </w:tc>
      </w:tr>
      <w:tr w:rsidR="00F168E4" w14:paraId="6DF14C02" w14:textId="77777777" w:rsidTr="00D2756A">
        <w:tc>
          <w:tcPr>
            <w:tcW w:w="2964" w:type="dxa"/>
          </w:tcPr>
          <w:p w14:paraId="418F62B8" w14:textId="1EAA645A" w:rsidR="00F168E4" w:rsidRDefault="00F168E4" w:rsidP="00F168E4">
            <w:r w:rsidRPr="00F168E4">
              <w:t>Contractmanager</w:t>
            </w:r>
          </w:p>
        </w:tc>
        <w:tc>
          <w:tcPr>
            <w:tcW w:w="6529" w:type="dxa"/>
          </w:tcPr>
          <w:p w14:paraId="377F4153" w14:textId="77777777" w:rsidR="00F168E4" w:rsidRPr="00F168E4" w:rsidRDefault="00F168E4" w:rsidP="00F168E4">
            <w:r w:rsidRPr="00F168E4">
              <w:t>Verantwoordelijk voor beheersing van de aspecten uit de</w:t>
            </w:r>
          </w:p>
          <w:p w14:paraId="27F9EFD6" w14:textId="77777777" w:rsidR="00F168E4" w:rsidRPr="00F168E4" w:rsidRDefault="00F168E4" w:rsidP="00F168E4">
            <w:proofErr w:type="gramStart"/>
            <w:r w:rsidRPr="00F168E4">
              <w:t>aanbestedingsdocumenten</w:t>
            </w:r>
            <w:proofErr w:type="gramEnd"/>
            <w:r w:rsidRPr="00F168E4">
              <w:t>, de inschrijvingen en de</w:t>
            </w:r>
          </w:p>
          <w:p w14:paraId="34CB14FF" w14:textId="2EF271FB" w:rsidR="00F168E4" w:rsidRDefault="00F168E4" w:rsidP="00F168E4">
            <w:proofErr w:type="gramStart"/>
            <w:r w:rsidRPr="00F168E4">
              <w:t>realisatieovereenkomst</w:t>
            </w:r>
            <w:proofErr w:type="gramEnd"/>
            <w:r w:rsidRPr="00F168E4">
              <w:t>.</w:t>
            </w:r>
          </w:p>
        </w:tc>
      </w:tr>
      <w:tr w:rsidR="00F168E4" w14:paraId="69C4AAF0" w14:textId="77777777" w:rsidTr="00D2756A">
        <w:tc>
          <w:tcPr>
            <w:tcW w:w="2964" w:type="dxa"/>
          </w:tcPr>
          <w:p w14:paraId="5CFDCC9B" w14:textId="24891B26" w:rsidR="00F168E4" w:rsidRDefault="00F168E4" w:rsidP="00F168E4">
            <w:r>
              <w:t>P</w:t>
            </w:r>
            <w:r w:rsidRPr="00F168E4">
              <w:t>roject</w:t>
            </w:r>
            <w:r>
              <w:t>ondersteuning</w:t>
            </w:r>
          </w:p>
        </w:tc>
        <w:tc>
          <w:tcPr>
            <w:tcW w:w="6529" w:type="dxa"/>
          </w:tcPr>
          <w:p w14:paraId="0F9F3519" w14:textId="57D426BC" w:rsidR="003C6B04" w:rsidRDefault="003C6B04" w:rsidP="00F168E4">
            <w:r>
              <w:t xml:space="preserve">Verantwoordelijk voor de </w:t>
            </w:r>
            <w:r w:rsidR="00EA6701">
              <w:t xml:space="preserve">projectadministratie en -archivering bij OG. Regelt faciliteiten </w:t>
            </w:r>
            <w:proofErr w:type="spellStart"/>
            <w:r w:rsidR="00EA6701">
              <w:t>tbv</w:t>
            </w:r>
            <w:proofErr w:type="spellEnd"/>
            <w:r w:rsidR="00EA6701">
              <w:t xml:space="preserve"> het bouwteam.   </w:t>
            </w:r>
            <w:r>
              <w:br/>
              <w:t xml:space="preserve">Assisteert </w:t>
            </w:r>
            <w:r w:rsidR="00EA6701">
              <w:t xml:space="preserve">de </w:t>
            </w:r>
            <w:r>
              <w:t>projectmanager bij</w:t>
            </w:r>
            <w:r w:rsidR="00F168E4" w:rsidRPr="00F168E4">
              <w:t xml:space="preserve"> de beheersing van de projectcriteria budget,</w:t>
            </w:r>
            <w:r w:rsidR="00F168E4">
              <w:t xml:space="preserve"> </w:t>
            </w:r>
            <w:r w:rsidR="00F168E4" w:rsidRPr="00F168E4">
              <w:t>planning, risico’s en interne rapportages.</w:t>
            </w:r>
            <w:r w:rsidR="004904A9">
              <w:t xml:space="preserve"> Daarnaast verzorgt de projectondersteuner de verslaglegging tijdens het bouwteamoverleg</w:t>
            </w:r>
          </w:p>
        </w:tc>
      </w:tr>
      <w:tr w:rsidR="00EA6701" w14:paraId="2EF0BB3F" w14:textId="77777777" w:rsidTr="00D2756A">
        <w:tc>
          <w:tcPr>
            <w:tcW w:w="2964" w:type="dxa"/>
          </w:tcPr>
          <w:p w14:paraId="290C547F" w14:textId="64B1C993" w:rsidR="00EA6701" w:rsidRDefault="00EA6701" w:rsidP="00F168E4">
            <w:r>
              <w:t>Technisch adviseur</w:t>
            </w:r>
            <w:r>
              <w:br/>
              <w:t>(op afroep beschikbaar)</w:t>
            </w:r>
          </w:p>
        </w:tc>
        <w:tc>
          <w:tcPr>
            <w:tcW w:w="6529" w:type="dxa"/>
          </w:tcPr>
          <w:p w14:paraId="69D58522" w14:textId="50F14C3C" w:rsidR="00EA6701" w:rsidRDefault="00EA6701" w:rsidP="00F168E4">
            <w:r>
              <w:t>Adviseert o.b.v. praktische en lokale kennis.</w:t>
            </w:r>
          </w:p>
          <w:p w14:paraId="5912526B" w14:textId="6683B9E6" w:rsidR="00EA6701" w:rsidRDefault="00EA6701" w:rsidP="00F168E4">
            <w:r>
              <w:t xml:space="preserve">Beoogd toezichthouder uitvoeringsfase </w:t>
            </w:r>
          </w:p>
        </w:tc>
      </w:tr>
    </w:tbl>
    <w:p w14:paraId="75A4EEFF" w14:textId="77777777" w:rsidR="00F168E4" w:rsidRDefault="00F168E4" w:rsidP="00F168E4">
      <w:pPr>
        <w:spacing w:after="0" w:line="240" w:lineRule="auto"/>
      </w:pPr>
    </w:p>
    <w:p w14:paraId="036DE4D2" w14:textId="598F9979" w:rsidR="0049162A" w:rsidRDefault="0049162A" w:rsidP="00F168E4">
      <w:pPr>
        <w:spacing w:after="0" w:line="240" w:lineRule="auto"/>
      </w:pPr>
    </w:p>
    <w:sectPr w:rsidR="004916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8E4"/>
    <w:rsid w:val="00012F66"/>
    <w:rsid w:val="0003154C"/>
    <w:rsid w:val="00041E32"/>
    <w:rsid w:val="000A4DE6"/>
    <w:rsid w:val="000D4FD7"/>
    <w:rsid w:val="000E3CC5"/>
    <w:rsid w:val="000E642A"/>
    <w:rsid w:val="0011683F"/>
    <w:rsid w:val="0012467A"/>
    <w:rsid w:val="00135A90"/>
    <w:rsid w:val="0018473A"/>
    <w:rsid w:val="0019702F"/>
    <w:rsid w:val="001977C7"/>
    <w:rsid w:val="001D3563"/>
    <w:rsid w:val="001D4DFA"/>
    <w:rsid w:val="001E1291"/>
    <w:rsid w:val="002242E9"/>
    <w:rsid w:val="00232BC9"/>
    <w:rsid w:val="00297166"/>
    <w:rsid w:val="002B5A07"/>
    <w:rsid w:val="003A4FB0"/>
    <w:rsid w:val="003B6344"/>
    <w:rsid w:val="003C6B04"/>
    <w:rsid w:val="00461662"/>
    <w:rsid w:val="00484454"/>
    <w:rsid w:val="004904A9"/>
    <w:rsid w:val="0049162A"/>
    <w:rsid w:val="004B6DEF"/>
    <w:rsid w:val="004D2587"/>
    <w:rsid w:val="004D6E44"/>
    <w:rsid w:val="005661FB"/>
    <w:rsid w:val="005A36CE"/>
    <w:rsid w:val="00691068"/>
    <w:rsid w:val="00693A14"/>
    <w:rsid w:val="006C23A0"/>
    <w:rsid w:val="006D434B"/>
    <w:rsid w:val="006E4199"/>
    <w:rsid w:val="00703171"/>
    <w:rsid w:val="007F7C5C"/>
    <w:rsid w:val="00875435"/>
    <w:rsid w:val="0089356B"/>
    <w:rsid w:val="008D1ABD"/>
    <w:rsid w:val="008E301C"/>
    <w:rsid w:val="008F50CC"/>
    <w:rsid w:val="0090063E"/>
    <w:rsid w:val="009471A4"/>
    <w:rsid w:val="0094774D"/>
    <w:rsid w:val="009516A1"/>
    <w:rsid w:val="0095277C"/>
    <w:rsid w:val="00972C61"/>
    <w:rsid w:val="009857C0"/>
    <w:rsid w:val="009A4228"/>
    <w:rsid w:val="009E4E59"/>
    <w:rsid w:val="00A81170"/>
    <w:rsid w:val="00B01AAB"/>
    <w:rsid w:val="00B037D1"/>
    <w:rsid w:val="00C8061E"/>
    <w:rsid w:val="00C97EDE"/>
    <w:rsid w:val="00CE789B"/>
    <w:rsid w:val="00D2756A"/>
    <w:rsid w:val="00DA3C78"/>
    <w:rsid w:val="00EA6701"/>
    <w:rsid w:val="00F00CAD"/>
    <w:rsid w:val="00F168E4"/>
    <w:rsid w:val="00F505B7"/>
    <w:rsid w:val="00FB1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7B012"/>
  <w15:chartTrackingRefBased/>
  <w15:docId w15:val="{0889374C-6AA4-41FA-9203-0C4B247B5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F168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F168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F168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168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168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168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168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168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168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168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F168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F168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168E4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168E4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168E4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168E4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168E4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168E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F168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168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168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168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F168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F168E4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168E4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F168E4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168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168E4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F168E4"/>
    <w:rPr>
      <w:b/>
      <w:bCs/>
      <w:smallCaps/>
      <w:color w:val="0F4761" w:themeColor="accent1" w:themeShade="BF"/>
      <w:spacing w:val="5"/>
    </w:rPr>
  </w:style>
  <w:style w:type="table" w:styleId="Tabelraster">
    <w:name w:val="Table Grid"/>
    <w:basedOn w:val="Standaardtabel"/>
    <w:uiPriority w:val="39"/>
    <w:rsid w:val="00F168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e">
    <w:name w:val="Revision"/>
    <w:hidden/>
    <w:uiPriority w:val="99"/>
    <w:semiHidden/>
    <w:rsid w:val="0003154C"/>
    <w:pPr>
      <w:spacing w:after="0" w:line="240" w:lineRule="auto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5661F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5661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5661F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661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661F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10" Type="http://schemas.openxmlformats.org/officeDocument/2006/relationships/customXml" Target="../customXml/item5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Overijssel Document" ma:contentTypeID="0x010100A00871B6ADF1FF46A0727E13CD234E7E006EC62A57A918B34196F6A2656D8D661F" ma:contentTypeVersion="13" ma:contentTypeDescription="Standaard document met de generieke eigenschappen." ma:contentTypeScope="" ma:versionID="a583142bad7281388502fa0a6dab6282">
  <xsd:schema xmlns:xsd="http://www.w3.org/2001/XMLSchema" xmlns:xs="http://www.w3.org/2001/XMLSchema" xmlns:p="http://schemas.microsoft.com/office/2006/metadata/properties" xmlns:ns2="ba4790f2-98c4-4268-a930-bdc80538f7bb" xmlns:ns3="febac3d7-c96a-42f1-9abf-7c014452d1ae" targetNamespace="http://schemas.microsoft.com/office/2006/metadata/properties" ma:root="true" ma:fieldsID="62ec1ee28f6fa2e7894030d23cf033e8" ns2:_="" ns3:_="">
    <xsd:import namespace="ba4790f2-98c4-4268-a930-bdc80538f7bb"/>
    <xsd:import namespace="febac3d7-c96a-42f1-9abf-7c014452d1ae"/>
    <xsd:element name="properties">
      <xsd:complexType>
        <xsd:sequence>
          <xsd:element name="documentManagement">
            <xsd:complexType>
              <xsd:all>
                <xsd:element ref="ns2:ExternSysteemIdentificatiekenmerk" minOccurs="0"/>
                <xsd:element ref="ns2:TaxCatchAll" minOccurs="0"/>
                <xsd:element ref="ns2:TaxCatchAllLabel" minOccurs="0"/>
                <xsd:element ref="ns2:g5a2340f0f904ba4a99e1492014754c9" minOccurs="0"/>
                <xsd:element ref="ns2:ae6d95edee634b2792e6f1a4ecf2da08" minOccurs="0"/>
                <xsd:element ref="ns2:ZaaksysteemKenmerk" minOccurs="0"/>
                <xsd:element ref="ns2:Bijvoegen" minOccurs="0"/>
                <xsd:element ref="ns2:StartZaak_x0020_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4790f2-98c4-4268-a930-bdc80538f7bb" elementFormDefault="qualified">
    <xsd:import namespace="http://schemas.microsoft.com/office/2006/documentManagement/types"/>
    <xsd:import namespace="http://schemas.microsoft.com/office/infopath/2007/PartnerControls"/>
    <xsd:element name="ExternSysteemIdentificatiekenmerk" ma:index="4" nillable="true" ma:displayName="Extern systeem identificatiekenmerk" ma:description="Specificeer hier het systeem en het kenmerk (bijv. SAP-19373836)" ma:internalName="ExternSysteemIdentificatiekenmerk">
      <xsd:simpleType>
        <xsd:restriction base="dms:Text">
          <xsd:maxLength value="255"/>
        </xsd:restriction>
      </xsd:simpleType>
    </xsd:element>
    <xsd:element name="TaxCatchAll" ma:index="6" nillable="true" ma:displayName="Taxonomy Catch All Column" ma:hidden="true" ma:list="{ef3667f4-4f4b-4a49-b63c-fc40e946fdd3}" ma:internalName="TaxCatchAll" ma:showField="CatchAllData" ma:web="febac3d7-c96a-42f1-9abf-7c014452d1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7" nillable="true" ma:displayName="Taxonomy Catch All Column1" ma:hidden="true" ma:list="{ef3667f4-4f4b-4a49-b63c-fc40e946fdd3}" ma:internalName="TaxCatchAllLabel" ma:readOnly="true" ma:showField="CatchAllDataLabel" ma:web="febac3d7-c96a-42f1-9abf-7c014452d1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5a2340f0f904ba4a99e1492014754c9" ma:index="9" nillable="true" ma:taxonomy="true" ma:internalName="g5a2340f0f904ba4a99e1492014754c9" ma:taxonomyFieldName="Documenttype" ma:displayName="Documenttype" ma:default="" ma:fieldId="{05a2340f-0f90-4ba4-a99e-1492014754c9}" ma:sspId="61134e7c-f487-4f3e-b234-30d43b5f02e1" ma:termSetId="dd23a233-2f62-4320-bc53-288f842bf37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e6d95edee634b2792e6f1a4ecf2da08" ma:index="13" nillable="true" ma:taxonomy="true" ma:internalName="ae6d95edee634b2792e6f1a4ecf2da08" ma:taxonomyFieldName="Documentstatus" ma:displayName="Documentstatus" ma:fieldId="{ae6d95ed-ee63-4b27-92e6-f1a4ecf2da08}" ma:sspId="61134e7c-f487-4f3e-b234-30d43b5f02e1" ma:termSetId="d4545161-d101-419d-849d-c2735aac7eb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ZaaksysteemKenmerk" ma:index="15" nillable="true" ma:displayName="Zaaksysteem kenmerk" ma:hidden="true" ma:internalName="ZaaksysteemKenmerk" ma:readOnly="false">
      <xsd:simpleType>
        <xsd:restriction base="dms:Text">
          <xsd:maxLength value="255"/>
        </xsd:restriction>
      </xsd:simpleType>
    </xsd:element>
    <xsd:element name="Bijvoegen" ma:index="16" nillable="true" ma:displayName="Bijvoegen" ma:default="0" ma:hidden="true" ma:internalName="Bijvoegen" ma:readOnly="false">
      <xsd:simpleType>
        <xsd:restriction base="dms:Boolean"/>
      </xsd:simpleType>
    </xsd:element>
    <xsd:element name="StartZaak_x0020_" ma:index="17" nillable="true" ma:displayName="Start zaak" ma:hidden="true" ma:internalName="StartZaak_x0020_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ac3d7-c96a-42f1-9abf-7c014452d1ae" elementFormDefault="qualified">
    <xsd:import namespace="http://schemas.microsoft.com/office/2006/documentManagement/types"/>
    <xsd:import namespace="http://schemas.microsoft.com/office/infopath/2007/PartnerControls"/>
    <xsd:element name="_dlc_DocId" ma:index="1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61134e7c-f487-4f3e-b234-30d43b5f02e1" ContentTypeId="0x010100A00871B6ADF1FF46A0727E13CD234E7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ternSysteemIdentificatiekenmerk xmlns="ba4790f2-98c4-4268-a930-bdc80538f7bb" xsi:nil="true"/>
    <ae6d95edee634b2792e6f1a4ecf2da08 xmlns="ba4790f2-98c4-4268-a930-bdc80538f7bb">
      <Terms xmlns="http://schemas.microsoft.com/office/infopath/2007/PartnerControls"/>
    </ae6d95edee634b2792e6f1a4ecf2da08>
    <Bijvoegen xmlns="ba4790f2-98c4-4268-a930-bdc80538f7bb">false</Bijvoegen>
    <StartZaak_x0020_ xmlns="ba4790f2-98c4-4268-a930-bdc80538f7bb" xsi:nil="true"/>
    <g5a2340f0f904ba4a99e1492014754c9 xmlns="ba4790f2-98c4-4268-a930-bdc80538f7bb">
      <Terms xmlns="http://schemas.microsoft.com/office/infopath/2007/PartnerControls"/>
    </g5a2340f0f904ba4a99e1492014754c9>
    <ZaaksysteemKenmerk xmlns="ba4790f2-98c4-4268-a930-bdc80538f7bb" xsi:nil="true"/>
    <TaxCatchAll xmlns="ba4790f2-98c4-4268-a930-bdc80538f7bb">
      <Value>2</Value>
      <Value>1</Value>
    </TaxCatchAll>
    <_dlc_DocId xmlns="febac3d7-c96a-42f1-9abf-7c014452d1ae">POV365-506257329-2500</_dlc_DocId>
    <_dlc_DocIdUrl xmlns="febac3d7-c96a-42f1-9abf-7c014452d1ae">
      <Url>https://overijssel.sharepoint.com/sites/PROJ-WKOS.137N377Fase2-3HasseltdeLichtmis/_layouts/15/DocIdRedir.aspx?ID=POV365-506257329-2500</Url>
      <Description>POV365-506257329-2500</Description>
    </_dlc_DocIdUrl>
  </documentManagement>
</p:properties>
</file>

<file path=customXml/itemProps1.xml><?xml version="1.0" encoding="utf-8"?>
<ds:datastoreItem xmlns:ds="http://schemas.openxmlformats.org/officeDocument/2006/customXml" ds:itemID="{2C241538-30AC-4A8A-97E2-50F8912E3552}"/>
</file>

<file path=customXml/itemProps2.xml><?xml version="1.0" encoding="utf-8"?>
<ds:datastoreItem xmlns:ds="http://schemas.openxmlformats.org/officeDocument/2006/customXml" ds:itemID="{0EE6BCB5-C871-4125-A9B6-C9FBDEB778C0}"/>
</file>

<file path=customXml/itemProps3.xml><?xml version="1.0" encoding="utf-8"?>
<ds:datastoreItem xmlns:ds="http://schemas.openxmlformats.org/officeDocument/2006/customXml" ds:itemID="{2E9D7865-143E-4BF9-9489-F640CEFC396C}"/>
</file>

<file path=customXml/itemProps4.xml><?xml version="1.0" encoding="utf-8"?>
<ds:datastoreItem xmlns:ds="http://schemas.openxmlformats.org/officeDocument/2006/customXml" ds:itemID="{80257ABE-0F0E-4624-91D5-F7706EABBDC2}"/>
</file>

<file path=customXml/itemProps5.xml><?xml version="1.0" encoding="utf-8"?>
<ds:datastoreItem xmlns:ds="http://schemas.openxmlformats.org/officeDocument/2006/customXml" ds:itemID="{4861E0D7-93FA-4EA0-8BB7-A03261536F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313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martijn</dc:creator>
  <cp:keywords/>
  <dc:description/>
  <cp:lastModifiedBy>martijn</cp:lastModifiedBy>
  <cp:revision>4</cp:revision>
  <dcterms:created xsi:type="dcterms:W3CDTF">2024-09-19T08:41:00Z</dcterms:created>
  <dcterms:modified xsi:type="dcterms:W3CDTF">2024-09-19T17:17:00Z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ontentTypeId">
    <vt:lpwstr>0x010100A00871B6ADF1FF46A0727E13CD234E7E006EC62A57A918B34196F6A2656D8D661F</vt:lpwstr>
  </property>
  <property fmtid="{D5CDD505-2E9C-101B-9397-08002B2CF9AE}" pid="3" name="hc177bb5d1a84cadb04e5c71ff211ad4">
    <vt:lpwstr>Verkeer en vervoer|1067d225-fad3-46b5-babf-1d4fb2eab7e5</vt:lpwstr>
  </property>
  <property fmtid="{D5CDD505-2E9C-101B-9397-08002B2CF9AE}" pid="4" name="g4911d1be07a4422a8ee2ce893e0df3b">
    <vt:lpwstr>WK|57d7adc0-b076-4b57-bbb8-6fbed65b0296</vt:lpwstr>
  </property>
  <property fmtid="{D5CDD505-2E9C-101B-9397-08002B2CF9AE}" pid="5" name="_dlc_DocIdItemGuid">
    <vt:lpwstr>eb879299-cc4e-4eee-9440-fc7f5acbf313</vt:lpwstr>
  </property>
  <property fmtid="{D5CDD505-2E9C-101B-9397-08002B2CF9AE}" pid="6" name="MediaServiceImageTags">
    <vt:lpwstr/>
  </property>
  <property fmtid="{D5CDD505-2E9C-101B-9397-08002B2CF9AE}" pid="7" name="gdee63a8b651439cb8bd2cdd061035cb">
    <vt:lpwstr/>
  </property>
  <property fmtid="{D5CDD505-2E9C-101B-9397-08002B2CF9AE}" pid="8" name="Verantwoordelijk organisatieonderdeel">
    <vt:lpwstr>1;#WK|57d7adc0-b076-4b57-bbb8-6fbed65b0296</vt:lpwstr>
  </property>
  <property fmtid="{D5CDD505-2E9C-101B-9397-08002B2CF9AE}" pid="9" name="Taakveld">
    <vt:lpwstr>2;#Verkeer en vervoer|1067d225-fad3-46b5-babf-1d4fb2eab7e5</vt:lpwstr>
  </property>
  <property fmtid="{D5CDD505-2E9C-101B-9397-08002B2CF9AE}" pid="10" name="Documenttype">
    <vt:lpwstr/>
  </property>
  <property fmtid="{D5CDD505-2E9C-101B-9397-08002B2CF9AE}" pid="11" name="Documentstatus">
    <vt:lpwstr/>
  </property>
  <property fmtid="{D5CDD505-2E9C-101B-9397-08002B2CF9AE}" pid="12" name="Proces">
    <vt:lpwstr/>
  </property>
  <property fmtid="{D5CDD505-2E9C-101B-9397-08002B2CF9AE}" pid="13" name="Secretariaat">
    <vt:lpwstr/>
  </property>
  <property fmtid="{D5CDD505-2E9C-101B-9397-08002B2CF9AE}" pid="14" name="b7d5404cb2a5404d83710578ba68e687">
    <vt:lpwstr/>
  </property>
  <property fmtid="{D5CDD505-2E9C-101B-9397-08002B2CF9AE}" pid="15" name="i3a97997f2484179be2952c5602acc27">
    <vt:lpwstr/>
  </property>
  <property fmtid="{D5CDD505-2E9C-101B-9397-08002B2CF9AE}" pid="16" name="Hotspot">
    <vt:lpwstr/>
  </property>
  <property fmtid="{D5CDD505-2E9C-101B-9397-08002B2CF9AE}" pid="17" name="lcf76f155ced4ddcb4097134ff3c332f">
    <vt:lpwstr/>
  </property>
  <property fmtid="{D5CDD505-2E9C-101B-9397-08002B2CF9AE}" pid="18" name="MSIP_Label_1f7c1374-3856-4efe-8a20-c736d592c69d_Enabled">
    <vt:lpwstr>True</vt:lpwstr>
  </property>
  <property fmtid="{D5CDD505-2E9C-101B-9397-08002B2CF9AE}" pid="19" name="MSIP_Label_1f7c1374-3856-4efe-8a20-c736d592c69d_SiteId">
    <vt:lpwstr>198fc6c4-dbc7-4471-82ef-764d9e62caf1</vt:lpwstr>
  </property>
  <property fmtid="{D5CDD505-2E9C-101B-9397-08002B2CF9AE}" pid="20" name="MSIP_Label_1f7c1374-3856-4efe-8a20-c736d592c69d_SetDate">
    <vt:lpwstr>2024-09-20T07:17:09Z</vt:lpwstr>
  </property>
  <property fmtid="{D5CDD505-2E9C-101B-9397-08002B2CF9AE}" pid="21" name="MSIP_Label_1f7c1374-3856-4efe-8a20-c736d592c69d_Name">
    <vt:lpwstr>Intern</vt:lpwstr>
  </property>
  <property fmtid="{D5CDD505-2E9C-101B-9397-08002B2CF9AE}" pid="22" name="MSIP_Label_1f7c1374-3856-4efe-8a20-c736d592c69d_ActionId">
    <vt:lpwstr>65970c02-d3f8-4773-8abb-a096f0aec7e8</vt:lpwstr>
  </property>
  <property fmtid="{D5CDD505-2E9C-101B-9397-08002B2CF9AE}" pid="23" name="MSIP_Label_1f7c1374-3856-4efe-8a20-c736d592c69d_Removed">
    <vt:lpwstr>False</vt:lpwstr>
  </property>
  <property fmtid="{D5CDD505-2E9C-101B-9397-08002B2CF9AE}" pid="24" name="MSIP_Label_1f7c1374-3856-4efe-8a20-c736d592c69d_Extended_MSFT_Method">
    <vt:lpwstr>Standard</vt:lpwstr>
  </property>
  <property fmtid="{D5CDD505-2E9C-101B-9397-08002B2CF9AE}" pid="25" name="Sensitivity">
    <vt:lpwstr>Intern</vt:lpwstr>
  </property>
</Properties>
</file>